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A5" w:rsidRPr="00563FA5" w:rsidRDefault="00563FA5" w:rsidP="00563FA5">
      <w:pPr>
        <w:shd w:val="clear" w:color="auto" w:fill="FFFFFF"/>
        <w:spacing w:before="285" w:after="0" w:line="240" w:lineRule="auto"/>
        <w:outlineLvl w:val="0"/>
        <w:rPr>
          <w:rFonts w:ascii="Georgia" w:eastAsia="Times New Roman" w:hAnsi="Georgia" w:cs="Tahoma"/>
          <w:b/>
          <w:bCs/>
          <w:color w:val="62A8FF"/>
          <w:kern w:val="36"/>
          <w:sz w:val="50"/>
          <w:szCs w:val="50"/>
          <w:lang w:eastAsia="ru-RU"/>
        </w:rPr>
      </w:pPr>
      <w:r w:rsidRPr="00563FA5">
        <w:rPr>
          <w:rFonts w:ascii="Georgia" w:eastAsia="Times New Roman" w:hAnsi="Georgia" w:cs="Tahoma"/>
          <w:b/>
          <w:bCs/>
          <w:color w:val="62A8FF"/>
          <w:kern w:val="36"/>
          <w:sz w:val="50"/>
          <w:szCs w:val="50"/>
          <w:lang w:eastAsia="ru-RU"/>
        </w:rPr>
        <w:t>Приказ № 39-05/20 от 17 января 2020г.</w:t>
      </w:r>
    </w:p>
    <w:p w:rsidR="00563FA5" w:rsidRPr="00563FA5" w:rsidRDefault="00563FA5" w:rsidP="00563FA5">
      <w:pPr>
        <w:shd w:val="clear" w:color="auto" w:fill="FFFFFF"/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63FA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563FA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563FA5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 xml:space="preserve">Документы / Приказы </w:t>
      </w:r>
      <w:proofErr w:type="spellStart"/>
      <w:r w:rsidRPr="00563FA5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>Минобрнауки</w:t>
      </w:r>
      <w:proofErr w:type="spellEnd"/>
      <w:r w:rsidRPr="00563FA5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 xml:space="preserve"> РД /</w:t>
      </w:r>
    </w:p>
    <w:p w:rsidR="00563FA5" w:rsidRPr="00563FA5" w:rsidRDefault="00563FA5" w:rsidP="00563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http://www.dagminobr.ru/storage/docs/5e294478065a6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www.dagminobr.ru/storage/docs/5e294478065a6.pd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563FA5" w:rsidRPr="00563FA5" w:rsidRDefault="00563FA5" w:rsidP="00563F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63FA5" w:rsidRPr="00563FA5" w:rsidTr="00563FA5">
        <w:tc>
          <w:tcPr>
            <w:tcW w:w="0" w:type="auto"/>
            <w:vAlign w:val="center"/>
            <w:hideMark/>
          </w:tcPr>
          <w:p w:rsidR="00563FA5" w:rsidRPr="00563FA5" w:rsidRDefault="00563FA5" w:rsidP="0056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3FA5" w:rsidRPr="00563FA5" w:rsidRDefault="00563FA5" w:rsidP="0056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№ 39-05/20 от 17 января 2020г.</w:t>
            </w:r>
          </w:p>
          <w:p w:rsidR="00563FA5" w:rsidRPr="00563FA5" w:rsidRDefault="00563FA5" w:rsidP="00563FA5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b/>
                <w:bCs/>
                <w:color w:val="696969"/>
                <w:sz w:val="21"/>
                <w:szCs w:val="21"/>
                <w:lang w:eastAsia="ru-RU"/>
              </w:rPr>
              <w:t>О проведении итогового собеседования по русскому языку в 2020 году на территории Республики Дагестан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63FA5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 xml:space="preserve">В соответствии 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</w:t>
            </w:r>
            <w:proofErr w:type="spellStart"/>
            <w:r w:rsidRPr="00563FA5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Федерациии</w:t>
            </w:r>
            <w:proofErr w:type="spellEnd"/>
            <w:r w:rsidRPr="00563FA5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 xml:space="preserve"> Федеральной службы по надзору в сфере образования и науки от 07.11.2018 г.№189/1513,а также в целях обеспечения проведения итогового собеседования по русскому языку на территории Республики Дагестан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ПРИКАЗЫВАЮ: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Организовать и провести итоговое собеседование по русскому языку в 9 классах (далее – итоговое собеседование) в Республике Дагестан в 2020 году в следующие сроки: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- 12 февраля 2020г. – для </w:t>
            </w:r>
            <w:proofErr w:type="gramStart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осваивающих программы основного общего образования;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- 11 марта 2020 г. и 18 мая 2020 г. – для </w:t>
            </w:r>
            <w:proofErr w:type="gramStart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90E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повторно допущенных к итоговому собеседованию, не явившихся</w:t>
            </w:r>
            <w:r w:rsidR="00C90E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итоговое собеседование</w:t>
            </w:r>
            <w:r w:rsidR="00C90E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или не закончивших итоговое собеседование по уважительной причине, подтвержденной документально.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Утвердить: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2.1. Регламент</w:t>
            </w:r>
            <w:r w:rsidR="00C90E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организации и проведения итогового собеседования в Республике Дагестан (приложение №1);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2.2. Инструкции для лиц, привлеченных к подготовке и проведению итогового собеседования на территории Республики Дагестан (приложения № 2-6);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2.3. перечень категорий участников, претендующих на уменьшение минимального количества баллов, необходимого для получения «зачета» (приложение №7);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2.4. требования к составу и параметрам технических средств, применяемых при проведении итогового собеседования по русскому языку (приложение №8).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 Управлению надзора и контроля в сфере образования провести контрольные мероприятия по проверке исполнения требований федеральных и региональных нормативно-правовых актов по проведению итогового собеседования в образовательных организациях.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 Органам местного самоуправления, осуществляющим управление в сфере образования, довести Регламент, утвержденный настоящим приказом, до сведения руководителей подведомственных образовательных организаций и обеспечить: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4.1. регистрацию обучающихся 9 классов, экстернов в срок до 29 января 2020 г. на основании поданных участниками комплектов документов (заявление, согласие на обработку персональных данных, рекомендация психолого-медико-педагогической комиссии, справка, подтверждающая факт установления инвалидности, выданная федеральным государственным учреждением </w:t>
            </w:r>
            <w:proofErr w:type="gramStart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экспертизы);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4.2. назначение ответственных лиц за организацию и проведение итогового собеседования в каждой муниципальной, государственной образовательной организации и в местах проведения собеседования;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4.3. формирование составов комиссий (ответственных организаторов ОО, организаторов, экзаменаторов-собеседников, экспертов, технических секретарей в каждой образовательной организации) по проведению итогового собеседования;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4.4. создание материально-технических условий проведения итогового собеседования для обучающихся с ограниченными возможностями здоровья, детей-инвалидов, инвалидов в соответствии с предъявленными рекомендациями психолого-медико-педагогической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экспертизы.</w:t>
            </w:r>
            <w:proofErr w:type="gramEnd"/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 Государственному бюджетному учреждению дополнительного профессионального образования «Дагестанский институт развития образования», (</w:t>
            </w:r>
            <w:proofErr w:type="spellStart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Джамалудинов</w:t>
            </w:r>
            <w:proofErr w:type="spellEnd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Г.М.) обеспечить: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5.1. организационное и техническое сопровождение проведения итогового собеседования, в том числе деятельность по эксплуатации региональной информационной системы ГИА;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5.2. получение, хранение, а также обработку оригиналов бланков итогового </w:t>
            </w:r>
            <w:proofErr w:type="spellStart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собеседованияс</w:t>
            </w:r>
            <w:proofErr w:type="spellEnd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последующим внесением результатов обработки в региональную информационную систему ГИА;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5.3. доведение информации о результатах итогового собеседования до сведения органов местного самоуправления, осуществляющих управление в сфере образования;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5.4. </w:t>
            </w:r>
            <w:proofErr w:type="spellStart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и.о</w:t>
            </w:r>
            <w:proofErr w:type="gramStart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ектора</w:t>
            </w:r>
            <w:proofErr w:type="spellEnd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государственного бюджетного учреждения дополнительного профессионального образования «Дагестанский институт развития образования» </w:t>
            </w:r>
            <w:proofErr w:type="spellStart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Джамалудинову</w:t>
            </w:r>
            <w:proofErr w:type="spellEnd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Г.М.организовать</w:t>
            </w:r>
            <w:proofErr w:type="spellEnd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выплату денежных средств лицам, задействованным в обработке </w:t>
            </w:r>
            <w:proofErr w:type="spellStart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бланковитогового</w:t>
            </w:r>
            <w:proofErr w:type="spellEnd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собеседования.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6. </w:t>
            </w:r>
            <w:proofErr w:type="gramStart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исполнением приказа возложить на первого заместителя министра Алиева Ш.К.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Приложение: </w:t>
            </w:r>
            <w:hyperlink r:id="rId5" w:history="1">
              <w:r w:rsidRPr="00563FA5">
                <w:rPr>
                  <w:rFonts w:ascii="Verdana" w:eastAsia="Times New Roman" w:hAnsi="Verdana" w:cs="Times New Roman"/>
                  <w:color w:val="62A8FF"/>
                  <w:sz w:val="20"/>
                  <w:szCs w:val="20"/>
                  <w:u w:val="single"/>
                  <w:lang w:eastAsia="ru-RU"/>
                </w:rPr>
                <w:t>на 37 л. в 1 экз.</w:t>
              </w:r>
            </w:hyperlink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 Председателя Правительства</w:t>
            </w:r>
          </w:p>
          <w:p w:rsidR="00563FA5" w:rsidRPr="00563FA5" w:rsidRDefault="00563FA5" w:rsidP="00563FA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3FA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Республики Дагестан - министр</w:t>
            </w:r>
            <w:r w:rsidRPr="00563FA5">
              <w:rPr>
                <w:rFonts w:ascii="Verdana" w:eastAsia="Times New Roman" w:hAnsi="Verdana" w:cs="Times New Roman"/>
                <w:b/>
                <w:bCs/>
                <w:color w:val="696969"/>
                <w:sz w:val="21"/>
                <w:szCs w:val="21"/>
                <w:lang w:eastAsia="ru-RU"/>
              </w:rPr>
              <w:t>                                                     </w:t>
            </w:r>
            <w:r w:rsidRPr="00563FA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У.Омарова</w:t>
            </w:r>
          </w:p>
        </w:tc>
      </w:tr>
    </w:tbl>
    <w:p w:rsidR="00113EDC" w:rsidRDefault="00113EDC"/>
    <w:sectPr w:rsidR="0011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D9"/>
    <w:rsid w:val="000400D9"/>
    <w:rsid w:val="00113EDC"/>
    <w:rsid w:val="00563FA5"/>
    <w:rsid w:val="00C9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FA5"/>
    <w:rPr>
      <w:b/>
      <w:bCs/>
    </w:rPr>
  </w:style>
  <w:style w:type="character" w:styleId="a5">
    <w:name w:val="Hyperlink"/>
    <w:basedOn w:val="a0"/>
    <w:uiPriority w:val="99"/>
    <w:semiHidden/>
    <w:unhideWhenUsed/>
    <w:rsid w:val="00563F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FA5"/>
    <w:rPr>
      <w:b/>
      <w:bCs/>
    </w:rPr>
  </w:style>
  <w:style w:type="character" w:styleId="a5">
    <w:name w:val="Hyperlink"/>
    <w:basedOn w:val="a0"/>
    <w:uiPriority w:val="99"/>
    <w:semiHidden/>
    <w:unhideWhenUsed/>
    <w:rsid w:val="00563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25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20/prikaz/priloj_39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687</Words>
  <Characters>3920</Characters>
  <Application>Microsoft Office Word</Application>
  <DocSecurity>0</DocSecurity>
  <Lines>32</Lines>
  <Paragraphs>9</Paragraphs>
  <ScaleCrop>false</ScaleCrop>
  <Company>Home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Абдухалик</dc:creator>
  <cp:keywords/>
  <dc:description/>
  <cp:lastModifiedBy>Абдухалик</cp:lastModifiedBy>
  <cp:revision>4</cp:revision>
  <dcterms:created xsi:type="dcterms:W3CDTF">2020-01-29T06:25:00Z</dcterms:created>
  <dcterms:modified xsi:type="dcterms:W3CDTF">2020-01-29T08:21:00Z</dcterms:modified>
</cp:coreProperties>
</file>